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A6CE5" w14:textId="77777777" w:rsidR="00331E1C" w:rsidRDefault="00331E1C" w:rsidP="00331E1C">
      <w:pPr>
        <w:pBdr>
          <w:bottom w:val="single" w:sz="4" w:space="1" w:color="auto"/>
        </w:pBdr>
      </w:pPr>
    </w:p>
    <w:p w14:paraId="5AD571DA" w14:textId="59DBB9EA" w:rsidR="00331E1C" w:rsidRPr="00B858F8" w:rsidRDefault="00331E1C" w:rsidP="00331E1C">
      <w:pPr>
        <w:widowControl w:val="0"/>
        <w:spacing w:before="60"/>
        <w:rPr>
          <w:rFonts w:ascii="Book Antiqua" w:eastAsia="Times New Roman" w:hAnsi="Book Antiqua" w:cs="Times New Roman"/>
          <w:bCs/>
          <w:sz w:val="20"/>
          <w:szCs w:val="20"/>
          <w:lang w:eastAsia="it-IT"/>
        </w:rPr>
      </w:pPr>
      <w:r w:rsidRPr="00525258">
        <w:rPr>
          <w:rFonts w:ascii="Book Antiqua" w:eastAsia="Times New Roman" w:hAnsi="Book Antiqua" w:cs="Times New Roman"/>
          <w:bCs/>
          <w:sz w:val="20"/>
          <w:szCs w:val="20"/>
          <w:lang w:eastAsia="it-IT"/>
        </w:rPr>
        <w:t xml:space="preserve"> </w:t>
      </w:r>
    </w:p>
    <w:p w14:paraId="497DA6A4" w14:textId="77777777" w:rsidR="00331E1C" w:rsidRPr="00FB536B" w:rsidRDefault="00331E1C" w:rsidP="00331E1C">
      <w:pPr>
        <w:widowControl w:val="0"/>
        <w:spacing w:before="60"/>
        <w:jc w:val="center"/>
        <w:rPr>
          <w:rFonts w:ascii="Arial" w:eastAsia="Times New Roman" w:hAnsi="Arial" w:cs="Arial"/>
          <w:b/>
          <w:bCs/>
          <w:sz w:val="56"/>
          <w:szCs w:val="56"/>
          <w:lang w:eastAsia="it-IT"/>
        </w:rPr>
      </w:pPr>
      <w:r w:rsidRPr="00FB536B">
        <w:rPr>
          <w:rFonts w:ascii="Arial" w:eastAsia="Times New Roman" w:hAnsi="Arial" w:cs="Arial"/>
          <w:b/>
          <w:bCs/>
          <w:sz w:val="56"/>
          <w:szCs w:val="56"/>
          <w:lang w:eastAsia="it-IT"/>
        </w:rPr>
        <w:t xml:space="preserve">AVVISO </w:t>
      </w:r>
    </w:p>
    <w:p w14:paraId="55979ADF" w14:textId="6DAC5728" w:rsidR="00331E1C" w:rsidRDefault="00331E1C" w:rsidP="00FB536B">
      <w:pPr>
        <w:widowControl w:val="0"/>
        <w:spacing w:before="60"/>
        <w:jc w:val="center"/>
        <w:rPr>
          <w:rFonts w:ascii="Arial" w:eastAsia="Times New Roman" w:hAnsi="Arial" w:cs="Arial"/>
          <w:b/>
          <w:bCs/>
          <w:sz w:val="56"/>
          <w:szCs w:val="56"/>
          <w:lang w:eastAsia="it-IT"/>
        </w:rPr>
      </w:pPr>
      <w:r w:rsidRPr="00FB536B">
        <w:rPr>
          <w:rFonts w:ascii="Arial" w:eastAsia="Times New Roman" w:hAnsi="Arial" w:cs="Arial"/>
          <w:b/>
          <w:bCs/>
          <w:sz w:val="56"/>
          <w:szCs w:val="56"/>
          <w:lang w:eastAsia="it-IT"/>
        </w:rPr>
        <w:t>INTERRUZIONE IDRICA</w:t>
      </w:r>
    </w:p>
    <w:p w14:paraId="45885997" w14:textId="77777777" w:rsidR="00FB536B" w:rsidRPr="00FB536B" w:rsidRDefault="00FB536B" w:rsidP="00FB536B">
      <w:pPr>
        <w:widowControl w:val="0"/>
        <w:spacing w:before="60"/>
        <w:jc w:val="center"/>
        <w:rPr>
          <w:rFonts w:ascii="Arial" w:eastAsia="Times New Roman" w:hAnsi="Arial" w:cs="Arial"/>
          <w:b/>
          <w:bCs/>
          <w:sz w:val="56"/>
          <w:szCs w:val="56"/>
          <w:lang w:eastAsia="it-IT"/>
        </w:rPr>
      </w:pPr>
    </w:p>
    <w:p w14:paraId="1A3731A1" w14:textId="497F9EC8" w:rsidR="00762A66" w:rsidRDefault="00331E1C" w:rsidP="008C209F">
      <w:pPr>
        <w:widowControl w:val="0"/>
        <w:spacing w:before="60"/>
        <w:jc w:val="both"/>
        <w:rPr>
          <w:rFonts w:ascii="Arial" w:eastAsia="Times New Roman" w:hAnsi="Arial" w:cs="Arial"/>
          <w:bCs/>
          <w:sz w:val="36"/>
          <w:szCs w:val="36"/>
          <w:lang w:eastAsia="it-IT"/>
        </w:rPr>
      </w:pPr>
      <w:r w:rsidRPr="00F6316C">
        <w:rPr>
          <w:rFonts w:ascii="Arial" w:eastAsia="Times New Roman" w:hAnsi="Arial" w:cs="Arial"/>
          <w:bCs/>
          <w:sz w:val="36"/>
          <w:szCs w:val="36"/>
          <w:lang w:eastAsia="it-IT"/>
        </w:rPr>
        <w:t xml:space="preserve">Si informano gli utenti del pubblico acquedotto del Comune di </w:t>
      </w:r>
      <w:r w:rsidR="00B85FED">
        <w:rPr>
          <w:rFonts w:ascii="Arial" w:eastAsia="Times New Roman" w:hAnsi="Arial" w:cs="Arial"/>
          <w:b/>
          <w:sz w:val="36"/>
          <w:szCs w:val="36"/>
          <w:lang w:eastAsia="it-IT"/>
        </w:rPr>
        <w:t>LILLIANES</w:t>
      </w:r>
      <w:r w:rsidR="00A8032F">
        <w:rPr>
          <w:rFonts w:ascii="Arial" w:eastAsia="Times New Roman" w:hAnsi="Arial" w:cs="Arial"/>
          <w:b/>
          <w:sz w:val="36"/>
          <w:szCs w:val="36"/>
          <w:lang w:eastAsia="it-IT"/>
        </w:rPr>
        <w:t xml:space="preserve"> </w:t>
      </w:r>
      <w:r w:rsidR="005615F2">
        <w:rPr>
          <w:rFonts w:ascii="Arial" w:eastAsia="Times New Roman" w:hAnsi="Arial" w:cs="Arial"/>
          <w:bCs/>
          <w:sz w:val="36"/>
          <w:szCs w:val="36"/>
          <w:lang w:eastAsia="it-IT"/>
        </w:rPr>
        <w:t>che a causa di</w:t>
      </w:r>
      <w:r w:rsidR="00993443">
        <w:rPr>
          <w:rFonts w:ascii="Arial" w:eastAsia="Times New Roman" w:hAnsi="Arial" w:cs="Arial"/>
          <w:bCs/>
          <w:sz w:val="36"/>
          <w:szCs w:val="36"/>
          <w:lang w:eastAsia="it-IT"/>
        </w:rPr>
        <w:t xml:space="preserve"> un intervento </w:t>
      </w:r>
      <w:r w:rsidR="00047296">
        <w:rPr>
          <w:rFonts w:ascii="Arial" w:eastAsia="Times New Roman" w:hAnsi="Arial" w:cs="Arial"/>
          <w:bCs/>
          <w:sz w:val="36"/>
          <w:szCs w:val="36"/>
          <w:lang w:eastAsia="it-IT"/>
        </w:rPr>
        <w:t xml:space="preserve">sulla </w:t>
      </w:r>
      <w:r w:rsidR="005615F2">
        <w:rPr>
          <w:rFonts w:ascii="Arial" w:eastAsia="Times New Roman" w:hAnsi="Arial" w:cs="Arial"/>
          <w:bCs/>
          <w:sz w:val="36"/>
          <w:szCs w:val="36"/>
          <w:lang w:eastAsia="it-IT"/>
        </w:rPr>
        <w:t>rete acquedottistica</w:t>
      </w:r>
      <w:r w:rsidR="00405070">
        <w:rPr>
          <w:rFonts w:ascii="Arial" w:eastAsia="Times New Roman" w:hAnsi="Arial" w:cs="Arial"/>
          <w:bCs/>
          <w:sz w:val="36"/>
          <w:szCs w:val="36"/>
          <w:lang w:eastAsia="it-IT"/>
        </w:rPr>
        <w:t>,</w:t>
      </w:r>
      <w:r w:rsidR="005615F2">
        <w:rPr>
          <w:rFonts w:ascii="Arial" w:eastAsia="Times New Roman" w:hAnsi="Arial" w:cs="Arial"/>
          <w:bCs/>
          <w:sz w:val="36"/>
          <w:szCs w:val="36"/>
          <w:lang w:eastAsia="it-IT"/>
        </w:rPr>
        <w:t xml:space="preserve"> </w:t>
      </w:r>
      <w:r w:rsidR="00B37D8E">
        <w:rPr>
          <w:rFonts w:ascii="Arial" w:eastAsia="Times New Roman" w:hAnsi="Arial" w:cs="Arial"/>
          <w:bCs/>
          <w:sz w:val="36"/>
          <w:szCs w:val="36"/>
          <w:lang w:eastAsia="it-IT"/>
        </w:rPr>
        <w:t xml:space="preserve">potranno esserci disservizi in merito all’erogazione dell’acqua </w:t>
      </w:r>
      <w:r w:rsidR="00405070" w:rsidRPr="00F6316C">
        <w:rPr>
          <w:rFonts w:ascii="Arial" w:eastAsia="Times New Roman" w:hAnsi="Arial" w:cs="Arial"/>
          <w:bCs/>
          <w:sz w:val="36"/>
          <w:szCs w:val="36"/>
          <w:lang w:eastAsia="it-IT"/>
        </w:rPr>
        <w:t>potabile</w:t>
      </w:r>
      <w:r w:rsidR="00305FF5">
        <w:rPr>
          <w:rFonts w:ascii="Arial" w:eastAsia="Times New Roman" w:hAnsi="Arial" w:cs="Arial"/>
          <w:bCs/>
          <w:sz w:val="36"/>
          <w:szCs w:val="36"/>
          <w:lang w:eastAsia="it-IT"/>
        </w:rPr>
        <w:t xml:space="preserve"> nelle seguenti loc</w:t>
      </w:r>
      <w:r w:rsidR="00F2548F">
        <w:rPr>
          <w:rFonts w:ascii="Arial" w:eastAsia="Times New Roman" w:hAnsi="Arial" w:cs="Arial"/>
          <w:bCs/>
          <w:sz w:val="36"/>
          <w:szCs w:val="36"/>
          <w:lang w:eastAsia="it-IT"/>
        </w:rPr>
        <w:t>a</w:t>
      </w:r>
      <w:r w:rsidR="00305FF5">
        <w:rPr>
          <w:rFonts w:ascii="Arial" w:eastAsia="Times New Roman" w:hAnsi="Arial" w:cs="Arial"/>
          <w:bCs/>
          <w:sz w:val="36"/>
          <w:szCs w:val="36"/>
          <w:lang w:eastAsia="it-IT"/>
        </w:rPr>
        <w:t>lità</w:t>
      </w:r>
      <w:r w:rsidR="00B37D8E">
        <w:rPr>
          <w:rFonts w:ascii="Arial" w:eastAsia="Times New Roman" w:hAnsi="Arial" w:cs="Arial"/>
          <w:bCs/>
          <w:sz w:val="36"/>
          <w:szCs w:val="36"/>
          <w:lang w:eastAsia="it-IT"/>
        </w:rPr>
        <w:t xml:space="preserve">: </w:t>
      </w:r>
    </w:p>
    <w:p w14:paraId="45C42C7A" w14:textId="4F59B0F5" w:rsidR="00762A66" w:rsidRDefault="00A8032F" w:rsidP="00BE1E3F">
      <w:pPr>
        <w:pStyle w:val="Paragrafoelenco"/>
        <w:widowControl w:val="0"/>
        <w:numPr>
          <w:ilvl w:val="0"/>
          <w:numId w:val="3"/>
        </w:numPr>
        <w:spacing w:before="60"/>
        <w:jc w:val="both"/>
        <w:rPr>
          <w:rFonts w:ascii="Arial" w:eastAsia="Times New Roman" w:hAnsi="Arial" w:cs="Arial"/>
          <w:b/>
          <w:sz w:val="36"/>
          <w:szCs w:val="36"/>
          <w:lang w:eastAsia="it-IT"/>
        </w:rPr>
      </w:pPr>
      <w:r>
        <w:rPr>
          <w:rFonts w:ascii="Arial" w:eastAsia="Times New Roman" w:hAnsi="Arial" w:cs="Arial"/>
          <w:b/>
          <w:sz w:val="36"/>
          <w:szCs w:val="36"/>
          <w:lang w:eastAsia="it-IT"/>
        </w:rPr>
        <w:t xml:space="preserve">Frazione </w:t>
      </w:r>
      <w:r w:rsidR="00C64CB1">
        <w:rPr>
          <w:rFonts w:ascii="Arial" w:eastAsia="Times New Roman" w:hAnsi="Arial" w:cs="Arial"/>
          <w:b/>
          <w:sz w:val="36"/>
          <w:szCs w:val="36"/>
          <w:lang w:eastAsia="it-IT"/>
        </w:rPr>
        <w:t xml:space="preserve"> Mont du </w:t>
      </w:r>
      <w:r w:rsidR="00B85FED">
        <w:rPr>
          <w:rFonts w:ascii="Arial" w:eastAsia="Times New Roman" w:hAnsi="Arial" w:cs="Arial"/>
          <w:b/>
          <w:sz w:val="36"/>
          <w:szCs w:val="36"/>
          <w:lang w:eastAsia="it-IT"/>
        </w:rPr>
        <w:t xml:space="preserve">Suc </w:t>
      </w:r>
    </w:p>
    <w:p w14:paraId="73D3C01B" w14:textId="43ED511A" w:rsidR="00A8032F" w:rsidRPr="00BE1E3F" w:rsidRDefault="008E58C2" w:rsidP="00BE1E3F">
      <w:pPr>
        <w:pStyle w:val="Paragrafoelenco"/>
        <w:widowControl w:val="0"/>
        <w:numPr>
          <w:ilvl w:val="0"/>
          <w:numId w:val="3"/>
        </w:numPr>
        <w:spacing w:before="60"/>
        <w:jc w:val="both"/>
        <w:rPr>
          <w:rFonts w:ascii="Arial" w:eastAsia="Times New Roman" w:hAnsi="Arial" w:cs="Arial"/>
          <w:b/>
          <w:sz w:val="36"/>
          <w:szCs w:val="36"/>
          <w:lang w:eastAsia="it-IT"/>
        </w:rPr>
      </w:pPr>
      <w:r>
        <w:rPr>
          <w:rFonts w:ascii="Arial" w:eastAsia="Times New Roman" w:hAnsi="Arial" w:cs="Arial"/>
          <w:b/>
          <w:sz w:val="36"/>
          <w:szCs w:val="36"/>
          <w:lang w:eastAsia="it-IT"/>
        </w:rPr>
        <w:t xml:space="preserve">Frazione </w:t>
      </w:r>
      <w:r w:rsidR="00B85FED">
        <w:rPr>
          <w:rFonts w:ascii="Arial" w:eastAsia="Times New Roman" w:hAnsi="Arial" w:cs="Arial"/>
          <w:b/>
          <w:sz w:val="36"/>
          <w:szCs w:val="36"/>
          <w:lang w:eastAsia="it-IT"/>
        </w:rPr>
        <w:t>Suc-Miriou</w:t>
      </w:r>
    </w:p>
    <w:p w14:paraId="6ED2A29B" w14:textId="1A378879" w:rsidR="00331E1C" w:rsidRPr="008C209F" w:rsidRDefault="00F2548F" w:rsidP="008C209F">
      <w:pPr>
        <w:widowControl w:val="0"/>
        <w:spacing w:before="60"/>
        <w:jc w:val="center"/>
        <w:rPr>
          <w:rFonts w:ascii="Arial" w:eastAsia="Times New Roman" w:hAnsi="Arial" w:cs="Arial"/>
          <w:b/>
          <w:sz w:val="36"/>
          <w:szCs w:val="36"/>
          <w:lang w:eastAsia="it-IT"/>
        </w:rPr>
      </w:pPr>
      <w:r>
        <w:rPr>
          <w:rFonts w:ascii="Arial" w:eastAsia="Times New Roman" w:hAnsi="Arial" w:cs="Arial"/>
          <w:bCs/>
          <w:sz w:val="36"/>
          <w:szCs w:val="36"/>
          <w:lang w:eastAsia="it-IT"/>
        </w:rPr>
        <w:t>i</w:t>
      </w:r>
      <w:r w:rsidR="00B37D8E">
        <w:rPr>
          <w:rFonts w:ascii="Arial" w:eastAsia="Times New Roman" w:hAnsi="Arial" w:cs="Arial"/>
          <w:bCs/>
          <w:sz w:val="36"/>
          <w:szCs w:val="36"/>
          <w:lang w:eastAsia="it-IT"/>
        </w:rPr>
        <w:t>I</w:t>
      </w:r>
      <w:r w:rsidR="008C209F">
        <w:rPr>
          <w:rFonts w:ascii="Arial" w:eastAsia="Times New Roman" w:hAnsi="Arial" w:cs="Arial"/>
          <w:bCs/>
          <w:sz w:val="36"/>
          <w:szCs w:val="36"/>
          <w:lang w:eastAsia="it-IT"/>
        </w:rPr>
        <w:t xml:space="preserve"> </w:t>
      </w:r>
      <w:r w:rsidR="00B37D8E">
        <w:rPr>
          <w:rFonts w:ascii="Arial" w:eastAsia="Times New Roman" w:hAnsi="Arial" w:cs="Arial"/>
          <w:bCs/>
          <w:sz w:val="36"/>
          <w:szCs w:val="36"/>
          <w:lang w:eastAsia="it-IT"/>
        </w:rPr>
        <w:t>giorn</w:t>
      </w:r>
      <w:r>
        <w:rPr>
          <w:rFonts w:ascii="Arial" w:eastAsia="Times New Roman" w:hAnsi="Arial" w:cs="Arial"/>
          <w:bCs/>
          <w:sz w:val="36"/>
          <w:szCs w:val="36"/>
          <w:lang w:eastAsia="it-IT"/>
        </w:rPr>
        <w:t>o</w:t>
      </w:r>
    </w:p>
    <w:p w14:paraId="21B5059A" w14:textId="615268C8" w:rsidR="00331E1C" w:rsidRPr="00F6316C" w:rsidRDefault="00B85FED" w:rsidP="00331E1C">
      <w:pPr>
        <w:widowControl w:val="0"/>
        <w:spacing w:before="60"/>
        <w:jc w:val="center"/>
        <w:rPr>
          <w:rFonts w:ascii="Arial" w:eastAsia="Times New Roman" w:hAnsi="Arial" w:cs="Arial"/>
          <w:bCs/>
          <w:sz w:val="36"/>
          <w:szCs w:val="36"/>
          <w:lang w:eastAsia="it-IT"/>
        </w:rPr>
      </w:pPr>
      <w:r>
        <w:rPr>
          <w:rFonts w:ascii="Arial" w:eastAsia="Times New Roman" w:hAnsi="Arial" w:cs="Arial"/>
          <w:b/>
          <w:bCs/>
          <w:sz w:val="60"/>
          <w:szCs w:val="60"/>
          <w:u w:val="single"/>
          <w:lang w:eastAsia="it-IT"/>
        </w:rPr>
        <w:t xml:space="preserve">Lunedì </w:t>
      </w:r>
      <w:r w:rsidR="00A8032F">
        <w:rPr>
          <w:rFonts w:ascii="Arial" w:eastAsia="Times New Roman" w:hAnsi="Arial" w:cs="Arial"/>
          <w:b/>
          <w:bCs/>
          <w:sz w:val="60"/>
          <w:szCs w:val="60"/>
          <w:u w:val="single"/>
          <w:lang w:eastAsia="it-IT"/>
        </w:rPr>
        <w:t>1</w:t>
      </w:r>
      <w:r>
        <w:rPr>
          <w:rFonts w:ascii="Arial" w:eastAsia="Times New Roman" w:hAnsi="Arial" w:cs="Arial"/>
          <w:b/>
          <w:bCs/>
          <w:sz w:val="60"/>
          <w:szCs w:val="60"/>
          <w:u w:val="single"/>
          <w:lang w:eastAsia="it-IT"/>
        </w:rPr>
        <w:t>0</w:t>
      </w:r>
      <w:r w:rsidR="0088707F">
        <w:rPr>
          <w:rFonts w:ascii="Arial" w:eastAsia="Times New Roman" w:hAnsi="Arial" w:cs="Arial"/>
          <w:b/>
          <w:bCs/>
          <w:sz w:val="60"/>
          <w:szCs w:val="60"/>
          <w:u w:val="single"/>
          <w:lang w:eastAsia="it-IT"/>
        </w:rPr>
        <w:t xml:space="preserve"> </w:t>
      </w:r>
      <w:r w:rsidR="004726F9">
        <w:rPr>
          <w:rFonts w:ascii="Arial" w:eastAsia="Times New Roman" w:hAnsi="Arial" w:cs="Arial"/>
          <w:b/>
          <w:bCs/>
          <w:sz w:val="60"/>
          <w:szCs w:val="60"/>
          <w:u w:val="single"/>
          <w:lang w:eastAsia="it-IT"/>
        </w:rPr>
        <w:t>AGOSTO</w:t>
      </w:r>
      <w:r w:rsidR="0088707F">
        <w:rPr>
          <w:rFonts w:ascii="Arial" w:eastAsia="Times New Roman" w:hAnsi="Arial" w:cs="Arial"/>
          <w:b/>
          <w:bCs/>
          <w:sz w:val="60"/>
          <w:szCs w:val="60"/>
          <w:u w:val="single"/>
          <w:lang w:eastAsia="it-IT"/>
        </w:rPr>
        <w:t xml:space="preserve"> 2026</w:t>
      </w:r>
    </w:p>
    <w:p w14:paraId="38A4B100" w14:textId="77777777" w:rsidR="00331E1C" w:rsidRPr="00F6316C" w:rsidRDefault="00331E1C" w:rsidP="00331E1C">
      <w:pPr>
        <w:widowControl w:val="0"/>
        <w:spacing w:before="60"/>
        <w:rPr>
          <w:rFonts w:ascii="Arial" w:eastAsia="Times New Roman" w:hAnsi="Arial" w:cs="Arial"/>
          <w:bCs/>
          <w:sz w:val="36"/>
          <w:szCs w:val="36"/>
          <w:lang w:eastAsia="it-IT"/>
        </w:rPr>
      </w:pPr>
    </w:p>
    <w:p w14:paraId="21270E7D" w14:textId="4BAB6867" w:rsidR="00331E1C" w:rsidRDefault="00331E1C" w:rsidP="00331E1C">
      <w:pPr>
        <w:widowControl w:val="0"/>
        <w:spacing w:before="60"/>
        <w:jc w:val="center"/>
        <w:rPr>
          <w:rFonts w:ascii="Arial" w:eastAsia="Times New Roman" w:hAnsi="Arial" w:cs="Arial"/>
          <w:b/>
          <w:bCs/>
          <w:sz w:val="40"/>
          <w:szCs w:val="40"/>
          <w:lang w:eastAsia="it-IT"/>
        </w:rPr>
      </w:pPr>
      <w:r w:rsidRPr="00F6316C">
        <w:rPr>
          <w:rFonts w:ascii="Arial" w:eastAsia="Times New Roman" w:hAnsi="Arial" w:cs="Arial"/>
          <w:b/>
          <w:bCs/>
          <w:sz w:val="40"/>
          <w:szCs w:val="40"/>
          <w:lang w:eastAsia="it-IT"/>
        </w:rPr>
        <w:t xml:space="preserve">DALLE ORE </w:t>
      </w:r>
      <w:r w:rsidR="00932B41">
        <w:rPr>
          <w:rFonts w:ascii="Arial" w:eastAsia="Times New Roman" w:hAnsi="Arial" w:cs="Arial"/>
          <w:b/>
          <w:bCs/>
          <w:sz w:val="40"/>
          <w:szCs w:val="40"/>
          <w:lang w:eastAsia="it-IT"/>
        </w:rPr>
        <w:t>8</w:t>
      </w:r>
      <w:r>
        <w:rPr>
          <w:rFonts w:ascii="Arial" w:eastAsia="Times New Roman" w:hAnsi="Arial" w:cs="Arial"/>
          <w:b/>
          <w:bCs/>
          <w:sz w:val="40"/>
          <w:szCs w:val="40"/>
          <w:lang w:eastAsia="it-IT"/>
        </w:rPr>
        <w:t>:</w:t>
      </w:r>
      <w:r w:rsidR="00932B41">
        <w:rPr>
          <w:rFonts w:ascii="Arial" w:eastAsia="Times New Roman" w:hAnsi="Arial" w:cs="Arial"/>
          <w:b/>
          <w:bCs/>
          <w:sz w:val="40"/>
          <w:szCs w:val="40"/>
          <w:lang w:eastAsia="it-IT"/>
        </w:rPr>
        <w:t>3</w:t>
      </w:r>
      <w:r>
        <w:rPr>
          <w:rFonts w:ascii="Arial" w:eastAsia="Times New Roman" w:hAnsi="Arial" w:cs="Arial"/>
          <w:b/>
          <w:bCs/>
          <w:sz w:val="40"/>
          <w:szCs w:val="40"/>
          <w:lang w:eastAsia="it-IT"/>
        </w:rPr>
        <w:t>0</w:t>
      </w:r>
      <w:r w:rsidRPr="00F6316C">
        <w:rPr>
          <w:rFonts w:ascii="Arial" w:eastAsia="Times New Roman" w:hAnsi="Arial" w:cs="Arial"/>
          <w:b/>
          <w:bCs/>
          <w:sz w:val="40"/>
          <w:szCs w:val="40"/>
          <w:lang w:eastAsia="it-IT"/>
        </w:rPr>
        <w:t xml:space="preserve"> FINO AL </w:t>
      </w:r>
      <w:r w:rsidR="005615F2">
        <w:rPr>
          <w:rFonts w:ascii="Arial" w:eastAsia="Times New Roman" w:hAnsi="Arial" w:cs="Arial"/>
          <w:b/>
          <w:bCs/>
          <w:sz w:val="40"/>
          <w:szCs w:val="40"/>
          <w:lang w:eastAsia="it-IT"/>
        </w:rPr>
        <w:t>TERMINE</w:t>
      </w:r>
      <w:r w:rsidRPr="00F6316C">
        <w:rPr>
          <w:rFonts w:ascii="Arial" w:eastAsia="Times New Roman" w:hAnsi="Arial" w:cs="Arial"/>
          <w:b/>
          <w:bCs/>
          <w:sz w:val="60"/>
          <w:szCs w:val="60"/>
          <w:lang w:eastAsia="it-IT"/>
        </w:rPr>
        <w:t xml:space="preserve"> </w:t>
      </w:r>
      <w:r w:rsidRPr="00F6316C">
        <w:rPr>
          <w:rFonts w:ascii="Arial" w:eastAsia="Times New Roman" w:hAnsi="Arial" w:cs="Arial"/>
          <w:b/>
          <w:bCs/>
          <w:sz w:val="40"/>
          <w:szCs w:val="40"/>
          <w:lang w:eastAsia="it-IT"/>
        </w:rPr>
        <w:t>DEI LAVORI</w:t>
      </w:r>
      <w:r w:rsidR="00CA6505">
        <w:rPr>
          <w:rFonts w:ascii="Arial" w:eastAsia="Times New Roman" w:hAnsi="Arial" w:cs="Arial"/>
          <w:b/>
          <w:bCs/>
          <w:sz w:val="40"/>
          <w:szCs w:val="40"/>
          <w:lang w:eastAsia="it-IT"/>
        </w:rPr>
        <w:t xml:space="preserve"> </w:t>
      </w:r>
    </w:p>
    <w:p w14:paraId="16321FD8" w14:textId="77777777" w:rsidR="00FB536B" w:rsidRPr="00B66BC8" w:rsidRDefault="00FB536B" w:rsidP="00FB536B">
      <w:pPr>
        <w:widowControl w:val="0"/>
        <w:spacing w:before="60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  <w:lang w:eastAsia="it-IT"/>
        </w:rPr>
      </w:pPr>
      <w:r w:rsidRPr="00B66BC8">
        <w:rPr>
          <w:rFonts w:ascii="Arial" w:eastAsia="Times New Roman" w:hAnsi="Arial" w:cs="Arial"/>
          <w:b/>
          <w:bCs/>
          <w:sz w:val="28"/>
          <w:szCs w:val="28"/>
          <w:u w:val="single"/>
          <w:lang w:eastAsia="it-IT"/>
        </w:rPr>
        <w:t>In caso di maltempo l’intervento sarà rimandato al giorno lavorativo successivo</w:t>
      </w:r>
    </w:p>
    <w:p w14:paraId="1BFC63DC" w14:textId="77777777" w:rsidR="00FB536B" w:rsidRDefault="00FB536B" w:rsidP="00FB536B">
      <w:pPr>
        <w:widowControl w:val="0"/>
        <w:spacing w:before="60"/>
        <w:rPr>
          <w:rFonts w:ascii="Arial" w:eastAsia="Times New Roman" w:hAnsi="Arial" w:cs="Arial"/>
          <w:b/>
          <w:bCs/>
          <w:sz w:val="40"/>
          <w:szCs w:val="40"/>
          <w:lang w:eastAsia="it-IT"/>
        </w:rPr>
      </w:pPr>
    </w:p>
    <w:p w14:paraId="3C8F9FDA" w14:textId="77777777" w:rsidR="00FB536B" w:rsidRDefault="00FB536B" w:rsidP="00FB536B">
      <w:pPr>
        <w:widowControl w:val="0"/>
        <w:spacing w:before="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it-IT"/>
        </w:rPr>
      </w:pPr>
      <w:r w:rsidRPr="00995BB7">
        <w:rPr>
          <w:rFonts w:ascii="Arial" w:eastAsia="Times New Roman" w:hAnsi="Arial" w:cs="Arial"/>
          <w:b/>
          <w:bCs/>
          <w:sz w:val="28"/>
          <w:szCs w:val="28"/>
          <w:u w:val="single"/>
          <w:lang w:eastAsia="it-IT"/>
        </w:rPr>
        <w:t>Si invita la popolazione  ad evitare l’uso di elettrodomestici che richiedono il pompaggio di acqua</w:t>
      </w: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it-IT"/>
        </w:rPr>
        <w:t>.</w:t>
      </w:r>
    </w:p>
    <w:p w14:paraId="6CF4391F" w14:textId="77777777" w:rsidR="00FB536B" w:rsidRPr="00995BB7" w:rsidRDefault="00FB536B" w:rsidP="00FB536B">
      <w:pPr>
        <w:widowControl w:val="0"/>
        <w:spacing w:before="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it-IT"/>
        </w:rPr>
      </w:pPr>
    </w:p>
    <w:p w14:paraId="73435837" w14:textId="77777777" w:rsidR="00331E1C" w:rsidRPr="00F6316C" w:rsidRDefault="00331E1C" w:rsidP="00331E1C">
      <w:pPr>
        <w:widowControl w:val="0"/>
        <w:spacing w:before="60"/>
        <w:jc w:val="both"/>
        <w:rPr>
          <w:rFonts w:ascii="Arial" w:eastAsia="Times New Roman" w:hAnsi="Arial" w:cs="Arial"/>
          <w:bCs/>
          <w:sz w:val="36"/>
          <w:szCs w:val="36"/>
          <w:lang w:eastAsia="it-IT"/>
        </w:rPr>
      </w:pPr>
      <w:r w:rsidRPr="00F6316C">
        <w:rPr>
          <w:rFonts w:ascii="Arial" w:eastAsia="Times New Roman" w:hAnsi="Arial" w:cs="Arial"/>
          <w:b/>
          <w:sz w:val="36"/>
          <w:szCs w:val="36"/>
          <w:lang w:eastAsia="it-IT"/>
        </w:rPr>
        <w:t>Una volta ripristinato il flusso idrico, gli utenti dovranno lasciar scorrere l’acqua prima di riprendere il normale consumo, al fine di eliminare eventuali impurità o intorbidimenti dovuti ai lavori</w:t>
      </w:r>
      <w:r w:rsidRPr="00F6316C">
        <w:rPr>
          <w:rFonts w:ascii="Arial" w:eastAsia="Times New Roman" w:hAnsi="Arial" w:cs="Arial"/>
          <w:bCs/>
          <w:sz w:val="36"/>
          <w:szCs w:val="36"/>
          <w:lang w:eastAsia="it-IT"/>
        </w:rPr>
        <w:t>.</w:t>
      </w:r>
    </w:p>
    <w:sectPr w:rsidR="00331E1C" w:rsidRPr="00F6316C" w:rsidSect="0096652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43" w:right="1134" w:bottom="1134" w:left="1134" w:header="138" w:footer="1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3CBFA" w14:textId="77777777" w:rsidR="006919C4" w:rsidRPr="005467A1" w:rsidRDefault="006919C4" w:rsidP="00D45E15">
      <w:r w:rsidRPr="005467A1">
        <w:separator/>
      </w:r>
    </w:p>
  </w:endnote>
  <w:endnote w:type="continuationSeparator" w:id="0">
    <w:p w14:paraId="64BB4E7F" w14:textId="77777777" w:rsidR="006919C4" w:rsidRPr="005467A1" w:rsidRDefault="006919C4" w:rsidP="00D45E15">
      <w:r w:rsidRPr="005467A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DDB7F" w14:textId="77777777" w:rsidR="008D4722" w:rsidRPr="005467A1" w:rsidRDefault="008D4722" w:rsidP="008D4722">
    <w:pPr>
      <w:pStyle w:val="Pidipagina"/>
      <w:tabs>
        <w:tab w:val="left" w:pos="3686"/>
        <w:tab w:val="left" w:pos="7088"/>
      </w:tabs>
      <w:rPr>
        <w:rFonts w:ascii="Arial Bold" w:hAnsi="Arial Bold"/>
        <w:sz w:val="16"/>
        <w:szCs w:val="16"/>
      </w:rPr>
    </w:pPr>
    <w:r w:rsidRPr="005467A1">
      <w:rPr>
        <w:rFonts w:ascii="Arial Bold" w:hAnsi="Arial Bold"/>
        <w:b/>
        <w:bCs/>
        <w:color w:val="005CA7"/>
        <w:sz w:val="16"/>
        <w:szCs w:val="16"/>
      </w:rPr>
      <w:t>SERVICES DES EAUX VALDÔTAINES</w:t>
    </w:r>
    <w:r w:rsidRPr="005467A1">
      <w:rPr>
        <w:rFonts w:ascii="Arial Bold" w:hAnsi="Arial Bold"/>
        <w:color w:val="005CA7"/>
        <w:sz w:val="16"/>
        <w:szCs w:val="16"/>
      </w:rPr>
      <w:t xml:space="preserve"> S.R.L.</w:t>
    </w:r>
    <w:r w:rsidRPr="005467A1">
      <w:rPr>
        <w:rFonts w:ascii="Arial Bold" w:hAnsi="Arial Bold"/>
        <w:color w:val="005CA7"/>
        <w:sz w:val="16"/>
        <w:szCs w:val="16"/>
      </w:rPr>
      <w:tab/>
    </w:r>
    <w:r w:rsidRPr="005467A1">
      <w:rPr>
        <w:rFonts w:ascii="Arial Bold" w:hAnsi="Arial Bold"/>
        <w:b/>
        <w:bCs/>
        <w:sz w:val="16"/>
        <w:szCs w:val="16"/>
      </w:rPr>
      <w:t>Sede Legale</w:t>
    </w:r>
    <w:r w:rsidRPr="005467A1">
      <w:rPr>
        <w:rFonts w:ascii="Arial Bold" w:hAnsi="Arial Bold"/>
        <w:color w:val="404040" w:themeColor="text1" w:themeTint="BF"/>
        <w:sz w:val="16"/>
        <w:szCs w:val="16"/>
      </w:rPr>
      <w:t xml:space="preserve">: </w:t>
    </w:r>
    <w:r w:rsidRPr="005467A1">
      <w:rPr>
        <w:rFonts w:ascii="Arial Bold" w:hAnsi="Arial Bold"/>
        <w:sz w:val="16"/>
        <w:szCs w:val="16"/>
      </w:rPr>
      <w:t xml:space="preserve">Frazione La Grenade, 27 </w:t>
    </w:r>
    <w:r w:rsidRPr="005467A1">
      <w:rPr>
        <w:rFonts w:ascii="Arial Bold" w:hAnsi="Arial Bold"/>
        <w:sz w:val="16"/>
        <w:szCs w:val="16"/>
      </w:rPr>
      <w:tab/>
    </w:r>
    <w:r w:rsidRPr="005467A1">
      <w:rPr>
        <w:rFonts w:ascii="Arial Bold" w:hAnsi="Arial Bold"/>
        <w:b/>
        <w:bCs/>
        <w:sz w:val="16"/>
        <w:szCs w:val="16"/>
      </w:rPr>
      <w:t>Mail</w:t>
    </w:r>
    <w:r w:rsidRPr="005467A1">
      <w:rPr>
        <w:rFonts w:ascii="Arial Bold" w:hAnsi="Arial Bold"/>
        <w:sz w:val="16"/>
        <w:szCs w:val="16"/>
      </w:rPr>
      <w:t>: info@sev.vda.it</w:t>
    </w:r>
  </w:p>
  <w:p w14:paraId="2D6A607E" w14:textId="77777777" w:rsidR="008D4722" w:rsidRPr="005467A1" w:rsidRDefault="008D4722" w:rsidP="008D4722">
    <w:pPr>
      <w:pStyle w:val="Pidipagina"/>
      <w:tabs>
        <w:tab w:val="left" w:pos="3686"/>
        <w:tab w:val="left" w:pos="7088"/>
      </w:tabs>
      <w:rPr>
        <w:rFonts w:ascii="Arial Bold" w:hAnsi="Arial Bold"/>
        <w:sz w:val="16"/>
        <w:szCs w:val="16"/>
      </w:rPr>
    </w:pPr>
    <w:r w:rsidRPr="005467A1">
      <w:rPr>
        <w:rFonts w:ascii="Arial Bold" w:hAnsi="Arial Bold"/>
        <w:sz w:val="16"/>
        <w:szCs w:val="16"/>
      </w:rPr>
      <w:tab/>
      <w:t xml:space="preserve">11010 Sarre – Valle d’Aosta – Italia </w:t>
    </w:r>
    <w:r w:rsidRPr="005467A1">
      <w:rPr>
        <w:rFonts w:ascii="Arial Bold" w:hAnsi="Arial Bold"/>
        <w:sz w:val="16"/>
        <w:szCs w:val="16"/>
      </w:rPr>
      <w:tab/>
    </w:r>
    <w:r w:rsidRPr="005467A1">
      <w:rPr>
        <w:rFonts w:ascii="Arial Bold" w:hAnsi="Arial Bold"/>
        <w:b/>
        <w:bCs/>
        <w:sz w:val="16"/>
        <w:szCs w:val="16"/>
      </w:rPr>
      <w:t>Pec</w:t>
    </w:r>
    <w:r w:rsidRPr="005467A1">
      <w:rPr>
        <w:rFonts w:ascii="Arial Bold" w:hAnsi="Arial Bold"/>
        <w:sz w:val="16"/>
        <w:szCs w:val="16"/>
      </w:rPr>
      <w:t xml:space="preserve">: protocollo@pec.sev.vda.it  </w:t>
    </w:r>
  </w:p>
  <w:p w14:paraId="650494F1" w14:textId="77777777" w:rsidR="008D4722" w:rsidRPr="005467A1" w:rsidRDefault="008D4722" w:rsidP="008D4722">
    <w:pPr>
      <w:pStyle w:val="Pidipagina"/>
      <w:tabs>
        <w:tab w:val="left" w:pos="3686"/>
        <w:tab w:val="left" w:pos="7088"/>
      </w:tabs>
      <w:rPr>
        <w:rFonts w:ascii="Arial Bold" w:hAnsi="Arial Bold"/>
        <w:sz w:val="16"/>
        <w:szCs w:val="16"/>
      </w:rPr>
    </w:pPr>
    <w:r w:rsidRPr="005467A1">
      <w:rPr>
        <w:rFonts w:ascii="Arial Bold" w:hAnsi="Arial Bold"/>
        <w:sz w:val="16"/>
        <w:szCs w:val="16"/>
      </w:rPr>
      <w:tab/>
    </w:r>
    <w:r w:rsidRPr="005467A1">
      <w:rPr>
        <w:rFonts w:ascii="Arial Bold" w:hAnsi="Arial Bold"/>
        <w:b/>
        <w:bCs/>
        <w:sz w:val="16"/>
        <w:szCs w:val="16"/>
      </w:rPr>
      <w:t>Partita Iva</w:t>
    </w:r>
    <w:r w:rsidRPr="005467A1">
      <w:rPr>
        <w:rFonts w:ascii="Arial Bold" w:hAnsi="Arial Bold"/>
        <w:sz w:val="16"/>
        <w:szCs w:val="16"/>
      </w:rPr>
      <w:t xml:space="preserve">: 01277260079 </w:t>
    </w:r>
    <w:r w:rsidRPr="005467A1">
      <w:rPr>
        <w:rFonts w:ascii="Arial Bold" w:hAnsi="Arial Bold"/>
        <w:sz w:val="16"/>
        <w:szCs w:val="16"/>
      </w:rPr>
      <w:tab/>
    </w:r>
    <w:r w:rsidRPr="005467A1">
      <w:rPr>
        <w:rFonts w:ascii="Arial Bold" w:hAnsi="Arial Bold"/>
        <w:b/>
        <w:bCs/>
        <w:sz w:val="16"/>
        <w:szCs w:val="16"/>
      </w:rPr>
      <w:t>Telefono</w:t>
    </w:r>
    <w:r w:rsidRPr="005467A1">
      <w:rPr>
        <w:rFonts w:ascii="Arial Bold" w:hAnsi="Arial Bold"/>
        <w:sz w:val="16"/>
        <w:szCs w:val="16"/>
      </w:rPr>
      <w:t>: +39 0165 1875600</w:t>
    </w:r>
  </w:p>
  <w:p w14:paraId="7BD2D337" w14:textId="77777777" w:rsidR="008D4722" w:rsidRPr="005467A1" w:rsidRDefault="008D4722" w:rsidP="008D4722">
    <w:pPr>
      <w:pStyle w:val="Pidipagina"/>
      <w:tabs>
        <w:tab w:val="left" w:pos="3686"/>
        <w:tab w:val="left" w:pos="7088"/>
      </w:tabs>
      <w:rPr>
        <w:rFonts w:ascii="Arial Bold" w:hAnsi="Arial Bold"/>
        <w:sz w:val="16"/>
        <w:szCs w:val="16"/>
      </w:rPr>
    </w:pPr>
    <w:r w:rsidRPr="005467A1">
      <w:rPr>
        <w:rFonts w:ascii="Arial Bold" w:hAnsi="Arial Bold"/>
        <w:sz w:val="16"/>
        <w:szCs w:val="16"/>
      </w:rPr>
      <w:tab/>
      <w:t>Codice Destinatario: USAL8PV</w:t>
    </w:r>
    <w:r w:rsidRPr="005467A1">
      <w:rPr>
        <w:rFonts w:ascii="Arial Bold" w:hAnsi="Arial Bold"/>
        <w:sz w:val="16"/>
        <w:szCs w:val="16"/>
      </w:rPr>
      <w:tab/>
    </w:r>
    <w:r w:rsidRPr="005467A1">
      <w:rPr>
        <w:rFonts w:ascii="Arial Bold" w:hAnsi="Arial Bold"/>
        <w:b/>
        <w:bCs/>
        <w:sz w:val="16"/>
        <w:szCs w:val="16"/>
      </w:rPr>
      <w:t>Cap. Sociale</w:t>
    </w:r>
    <w:r w:rsidRPr="005467A1">
      <w:rPr>
        <w:rFonts w:ascii="Arial Bold" w:hAnsi="Arial Bold"/>
        <w:sz w:val="16"/>
        <w:szCs w:val="16"/>
      </w:rPr>
      <w:t>: € 1.000.000,00</w:t>
    </w:r>
  </w:p>
  <w:p w14:paraId="112097E2" w14:textId="71FB9FD1" w:rsidR="00D45E15" w:rsidRPr="005467A1" w:rsidRDefault="00D45E15" w:rsidP="008D472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7C822" w14:textId="35A95A48" w:rsidR="00983498" w:rsidRPr="005467A1" w:rsidRDefault="00B27930" w:rsidP="00B27930">
    <w:pPr>
      <w:pStyle w:val="Pidipagina"/>
      <w:tabs>
        <w:tab w:val="left" w:pos="3686"/>
        <w:tab w:val="left" w:pos="7088"/>
      </w:tabs>
      <w:ind w:left="-284"/>
      <w:jc w:val="center"/>
      <w:rPr>
        <w:rFonts w:ascii="Arial Bold" w:hAnsi="Arial Bold"/>
        <w:b/>
        <w:bCs/>
        <w:color w:val="005CA7"/>
        <w:sz w:val="16"/>
        <w:szCs w:val="16"/>
      </w:rPr>
    </w:pPr>
    <w:bookmarkStart w:id="0" w:name="_Hlk170314546"/>
    <w:bookmarkStart w:id="1" w:name="_Hlk170314547"/>
    <w:r>
      <w:rPr>
        <w:rFonts w:ascii="Arial" w:hAnsi="Arial" w:cs="Arial"/>
        <w:noProof/>
        <w:sz w:val="14"/>
        <w:szCs w:val="14"/>
      </w:rPr>
      <w:drawing>
        <wp:inline distT="0" distB="0" distL="0" distR="0" wp14:anchorId="3CF94151" wp14:editId="35105828">
          <wp:extent cx="6424371" cy="711835"/>
          <wp:effectExtent l="0" t="0" r="0" b="0"/>
          <wp:docPr id="1625115894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5500" cy="711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29F29" w14:textId="77777777" w:rsidR="006919C4" w:rsidRPr="005467A1" w:rsidRDefault="006919C4" w:rsidP="00D45E15">
      <w:r w:rsidRPr="005467A1">
        <w:separator/>
      </w:r>
    </w:p>
  </w:footnote>
  <w:footnote w:type="continuationSeparator" w:id="0">
    <w:p w14:paraId="5CF2560E" w14:textId="77777777" w:rsidR="006919C4" w:rsidRPr="005467A1" w:rsidRDefault="006919C4" w:rsidP="00D45E15">
      <w:r w:rsidRPr="005467A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3CFFC" w14:textId="035680CA" w:rsidR="00225DDB" w:rsidRPr="005467A1" w:rsidRDefault="00983498" w:rsidP="00225DDB">
    <w:pPr>
      <w:pStyle w:val="Intestazione"/>
      <w:jc w:val="center"/>
    </w:pPr>
    <w:r w:rsidRPr="005467A1">
      <w:rPr>
        <w:noProof/>
      </w:rPr>
      <w:drawing>
        <wp:inline distT="0" distB="0" distL="0" distR="0" wp14:anchorId="28976F92" wp14:editId="549FF1A1">
          <wp:extent cx="6117558" cy="934720"/>
          <wp:effectExtent l="0" t="0" r="0" b="0"/>
          <wp:docPr id="174817411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2321488" name="Immagine 52232148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4958" cy="9358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B9DD3" w14:textId="62169652" w:rsidR="00983498" w:rsidRPr="005467A1" w:rsidRDefault="00983498">
    <w:pPr>
      <w:pStyle w:val="Intestazione"/>
    </w:pPr>
    <w:r w:rsidRPr="005467A1">
      <w:rPr>
        <w:noProof/>
        <w:sz w:val="30"/>
        <w:szCs w:val="30"/>
      </w:rPr>
      <w:drawing>
        <wp:inline distT="0" distB="0" distL="0" distR="0" wp14:anchorId="27FF3673" wp14:editId="04B93DC5">
          <wp:extent cx="6113533" cy="1050290"/>
          <wp:effectExtent l="0" t="0" r="0" b="0"/>
          <wp:docPr id="99025351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2321488" name="Immagine 52232148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3533" cy="1050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EDBD3D" w14:textId="77777777" w:rsidR="002F3A9A" w:rsidRPr="005467A1" w:rsidRDefault="002F3A9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D22907"/>
    <w:multiLevelType w:val="hybridMultilevel"/>
    <w:tmpl w:val="4F70D440"/>
    <w:lvl w:ilvl="0" w:tplc="0410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" w15:restartNumberingAfterBreak="0">
    <w:nsid w:val="4B827A41"/>
    <w:multiLevelType w:val="hybridMultilevel"/>
    <w:tmpl w:val="BB9AB8C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C55B93"/>
    <w:multiLevelType w:val="hybridMultilevel"/>
    <w:tmpl w:val="67F0D562"/>
    <w:lvl w:ilvl="0" w:tplc="266EB5E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8136219">
    <w:abstractNumId w:val="0"/>
  </w:num>
  <w:num w:numId="2" w16cid:durableId="232281378">
    <w:abstractNumId w:val="1"/>
  </w:num>
  <w:num w:numId="3" w16cid:durableId="737426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D29"/>
    <w:rsid w:val="0002129F"/>
    <w:rsid w:val="00026F28"/>
    <w:rsid w:val="00031FE1"/>
    <w:rsid w:val="0003217A"/>
    <w:rsid w:val="0003524B"/>
    <w:rsid w:val="00042F58"/>
    <w:rsid w:val="00047296"/>
    <w:rsid w:val="00066C8F"/>
    <w:rsid w:val="00075938"/>
    <w:rsid w:val="000777C1"/>
    <w:rsid w:val="00094B7C"/>
    <w:rsid w:val="000C0E00"/>
    <w:rsid w:val="000E1EA2"/>
    <w:rsid w:val="000F4F94"/>
    <w:rsid w:val="00116E9B"/>
    <w:rsid w:val="001246E4"/>
    <w:rsid w:val="0012598F"/>
    <w:rsid w:val="00126BF4"/>
    <w:rsid w:val="001425A3"/>
    <w:rsid w:val="00155245"/>
    <w:rsid w:val="00156B9D"/>
    <w:rsid w:val="00166F47"/>
    <w:rsid w:val="001A323E"/>
    <w:rsid w:val="001B728B"/>
    <w:rsid w:val="001E22E1"/>
    <w:rsid w:val="001E65D2"/>
    <w:rsid w:val="001F3AD2"/>
    <w:rsid w:val="00200E3B"/>
    <w:rsid w:val="002014F7"/>
    <w:rsid w:val="00221929"/>
    <w:rsid w:val="00224196"/>
    <w:rsid w:val="00225DDB"/>
    <w:rsid w:val="00233850"/>
    <w:rsid w:val="00236399"/>
    <w:rsid w:val="0027138E"/>
    <w:rsid w:val="0027368F"/>
    <w:rsid w:val="00294546"/>
    <w:rsid w:val="002C13B0"/>
    <w:rsid w:val="002C2423"/>
    <w:rsid w:val="002D02F5"/>
    <w:rsid w:val="002D6E51"/>
    <w:rsid w:val="002D7A3F"/>
    <w:rsid w:val="002E1997"/>
    <w:rsid w:val="002F3A9A"/>
    <w:rsid w:val="002F58EC"/>
    <w:rsid w:val="003032A7"/>
    <w:rsid w:val="00305FF5"/>
    <w:rsid w:val="00316F95"/>
    <w:rsid w:val="00331CC5"/>
    <w:rsid w:val="00331E1C"/>
    <w:rsid w:val="0033388E"/>
    <w:rsid w:val="00366173"/>
    <w:rsid w:val="00371A52"/>
    <w:rsid w:val="00374EF3"/>
    <w:rsid w:val="00382CDF"/>
    <w:rsid w:val="00390FA1"/>
    <w:rsid w:val="003A1FA9"/>
    <w:rsid w:val="003D2919"/>
    <w:rsid w:val="00405070"/>
    <w:rsid w:val="004166D3"/>
    <w:rsid w:val="004278F3"/>
    <w:rsid w:val="00451D36"/>
    <w:rsid w:val="0046648D"/>
    <w:rsid w:val="004726F9"/>
    <w:rsid w:val="00493808"/>
    <w:rsid w:val="004A1CDA"/>
    <w:rsid w:val="004A51C0"/>
    <w:rsid w:val="004B3C04"/>
    <w:rsid w:val="004D7D58"/>
    <w:rsid w:val="004E3848"/>
    <w:rsid w:val="004E467E"/>
    <w:rsid w:val="004E5C8A"/>
    <w:rsid w:val="00513D02"/>
    <w:rsid w:val="00513E52"/>
    <w:rsid w:val="00521498"/>
    <w:rsid w:val="00522788"/>
    <w:rsid w:val="0052324A"/>
    <w:rsid w:val="00525545"/>
    <w:rsid w:val="00540414"/>
    <w:rsid w:val="005467A1"/>
    <w:rsid w:val="00554636"/>
    <w:rsid w:val="005552CE"/>
    <w:rsid w:val="0055701C"/>
    <w:rsid w:val="005615F2"/>
    <w:rsid w:val="00565355"/>
    <w:rsid w:val="00567B69"/>
    <w:rsid w:val="0057038B"/>
    <w:rsid w:val="005A09B7"/>
    <w:rsid w:val="005B607E"/>
    <w:rsid w:val="00603D53"/>
    <w:rsid w:val="00604ECC"/>
    <w:rsid w:val="00611A60"/>
    <w:rsid w:val="0063002C"/>
    <w:rsid w:val="006343DA"/>
    <w:rsid w:val="00666041"/>
    <w:rsid w:val="00677E9D"/>
    <w:rsid w:val="00690987"/>
    <w:rsid w:val="006919C4"/>
    <w:rsid w:val="006B2AEC"/>
    <w:rsid w:val="006C2BBF"/>
    <w:rsid w:val="006C744E"/>
    <w:rsid w:val="006D1847"/>
    <w:rsid w:val="006E0968"/>
    <w:rsid w:val="006E4D3C"/>
    <w:rsid w:val="006F1BCB"/>
    <w:rsid w:val="007059EF"/>
    <w:rsid w:val="00712D29"/>
    <w:rsid w:val="00722964"/>
    <w:rsid w:val="00744DB6"/>
    <w:rsid w:val="00762A66"/>
    <w:rsid w:val="0076772F"/>
    <w:rsid w:val="0077123D"/>
    <w:rsid w:val="00771F88"/>
    <w:rsid w:val="007827F6"/>
    <w:rsid w:val="00785875"/>
    <w:rsid w:val="007B3A76"/>
    <w:rsid w:val="007B6687"/>
    <w:rsid w:val="0082060B"/>
    <w:rsid w:val="00825A0D"/>
    <w:rsid w:val="00830AAF"/>
    <w:rsid w:val="00832CD2"/>
    <w:rsid w:val="00883001"/>
    <w:rsid w:val="0088707F"/>
    <w:rsid w:val="008A3BE5"/>
    <w:rsid w:val="008C209F"/>
    <w:rsid w:val="008C42D4"/>
    <w:rsid w:val="008D4722"/>
    <w:rsid w:val="008E58C2"/>
    <w:rsid w:val="00900E1D"/>
    <w:rsid w:val="0090230E"/>
    <w:rsid w:val="00904D69"/>
    <w:rsid w:val="009061CE"/>
    <w:rsid w:val="00906FD3"/>
    <w:rsid w:val="00931ABE"/>
    <w:rsid w:val="00932B41"/>
    <w:rsid w:val="00932EB7"/>
    <w:rsid w:val="009434C3"/>
    <w:rsid w:val="00955928"/>
    <w:rsid w:val="00960E71"/>
    <w:rsid w:val="009617BC"/>
    <w:rsid w:val="00966523"/>
    <w:rsid w:val="00966AD2"/>
    <w:rsid w:val="00983498"/>
    <w:rsid w:val="00991958"/>
    <w:rsid w:val="00993443"/>
    <w:rsid w:val="00994041"/>
    <w:rsid w:val="009953E8"/>
    <w:rsid w:val="009A3715"/>
    <w:rsid w:val="009A4E6C"/>
    <w:rsid w:val="009B5F1D"/>
    <w:rsid w:val="009C07F7"/>
    <w:rsid w:val="009C2257"/>
    <w:rsid w:val="009C514A"/>
    <w:rsid w:val="009D10C6"/>
    <w:rsid w:val="009F6448"/>
    <w:rsid w:val="00A05DE6"/>
    <w:rsid w:val="00A21684"/>
    <w:rsid w:val="00A304D0"/>
    <w:rsid w:val="00A40549"/>
    <w:rsid w:val="00A43ECF"/>
    <w:rsid w:val="00A65C33"/>
    <w:rsid w:val="00A749AB"/>
    <w:rsid w:val="00A74CC9"/>
    <w:rsid w:val="00A8032F"/>
    <w:rsid w:val="00A81475"/>
    <w:rsid w:val="00AA0D84"/>
    <w:rsid w:val="00AB1A7F"/>
    <w:rsid w:val="00AB2BD9"/>
    <w:rsid w:val="00AC4E26"/>
    <w:rsid w:val="00AE6C72"/>
    <w:rsid w:val="00AE7805"/>
    <w:rsid w:val="00AF7EE7"/>
    <w:rsid w:val="00B05659"/>
    <w:rsid w:val="00B2200F"/>
    <w:rsid w:val="00B27930"/>
    <w:rsid w:val="00B32560"/>
    <w:rsid w:val="00B37D8E"/>
    <w:rsid w:val="00B43B30"/>
    <w:rsid w:val="00B44D43"/>
    <w:rsid w:val="00B858F8"/>
    <w:rsid w:val="00B85FED"/>
    <w:rsid w:val="00B97770"/>
    <w:rsid w:val="00BC116F"/>
    <w:rsid w:val="00BE12B7"/>
    <w:rsid w:val="00BE1E3F"/>
    <w:rsid w:val="00BF009A"/>
    <w:rsid w:val="00BF1B8D"/>
    <w:rsid w:val="00BF344F"/>
    <w:rsid w:val="00C21B86"/>
    <w:rsid w:val="00C2737D"/>
    <w:rsid w:val="00C30A2F"/>
    <w:rsid w:val="00C36D70"/>
    <w:rsid w:val="00C410BC"/>
    <w:rsid w:val="00C52BB6"/>
    <w:rsid w:val="00C64CB1"/>
    <w:rsid w:val="00C71198"/>
    <w:rsid w:val="00C72382"/>
    <w:rsid w:val="00C72981"/>
    <w:rsid w:val="00CA24D7"/>
    <w:rsid w:val="00CA6505"/>
    <w:rsid w:val="00CB0F72"/>
    <w:rsid w:val="00CB2D45"/>
    <w:rsid w:val="00CD2685"/>
    <w:rsid w:val="00CD3EF1"/>
    <w:rsid w:val="00CD66C4"/>
    <w:rsid w:val="00CD6BF2"/>
    <w:rsid w:val="00CE1D68"/>
    <w:rsid w:val="00D0073C"/>
    <w:rsid w:val="00D035E5"/>
    <w:rsid w:val="00D24424"/>
    <w:rsid w:val="00D3402F"/>
    <w:rsid w:val="00D45E15"/>
    <w:rsid w:val="00D46F0A"/>
    <w:rsid w:val="00D800C5"/>
    <w:rsid w:val="00D848F8"/>
    <w:rsid w:val="00D87E1D"/>
    <w:rsid w:val="00DA4A0B"/>
    <w:rsid w:val="00DD2331"/>
    <w:rsid w:val="00DD4F3E"/>
    <w:rsid w:val="00DE1327"/>
    <w:rsid w:val="00DE677F"/>
    <w:rsid w:val="00DE77EC"/>
    <w:rsid w:val="00E06654"/>
    <w:rsid w:val="00E11049"/>
    <w:rsid w:val="00E20ED0"/>
    <w:rsid w:val="00E30AD9"/>
    <w:rsid w:val="00E56630"/>
    <w:rsid w:val="00E62B78"/>
    <w:rsid w:val="00E6524B"/>
    <w:rsid w:val="00E7017C"/>
    <w:rsid w:val="00EB38AB"/>
    <w:rsid w:val="00EE2F20"/>
    <w:rsid w:val="00EF027F"/>
    <w:rsid w:val="00F17828"/>
    <w:rsid w:val="00F23617"/>
    <w:rsid w:val="00F2548F"/>
    <w:rsid w:val="00F65846"/>
    <w:rsid w:val="00F71738"/>
    <w:rsid w:val="00F819A0"/>
    <w:rsid w:val="00F85C73"/>
    <w:rsid w:val="00F91A00"/>
    <w:rsid w:val="00F94514"/>
    <w:rsid w:val="00FB2742"/>
    <w:rsid w:val="00FB3A08"/>
    <w:rsid w:val="00FB536B"/>
    <w:rsid w:val="00FD24B2"/>
    <w:rsid w:val="00FE4E1A"/>
    <w:rsid w:val="00FF0968"/>
    <w:rsid w:val="00FF17D5"/>
    <w:rsid w:val="00FF5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6AB39F"/>
  <w15:chartTrackingRefBased/>
  <w15:docId w15:val="{1857E036-F2AE-483A-8F0F-0F784DB9C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E0968"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45E1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5E15"/>
  </w:style>
  <w:style w:type="paragraph" w:styleId="Pidipagina">
    <w:name w:val="footer"/>
    <w:basedOn w:val="Normale"/>
    <w:link w:val="PidipaginaCarattere"/>
    <w:uiPriority w:val="99"/>
    <w:unhideWhenUsed/>
    <w:rsid w:val="00D45E1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5E15"/>
  </w:style>
  <w:style w:type="character" w:styleId="Collegamentoipertestuale">
    <w:name w:val="Hyperlink"/>
    <w:basedOn w:val="Carpredefinitoparagrafo"/>
    <w:uiPriority w:val="99"/>
    <w:unhideWhenUsed/>
    <w:rsid w:val="00D45E1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45E15"/>
    <w:rPr>
      <w:color w:val="605E5C"/>
      <w:shd w:val="clear" w:color="auto" w:fill="E1DFDD"/>
    </w:rPr>
  </w:style>
  <w:style w:type="paragraph" w:customStyle="1" w:styleId="Corpodeltesto21">
    <w:name w:val="Corpo del testo 21"/>
    <w:basedOn w:val="Normale"/>
    <w:rsid w:val="002C2423"/>
    <w:pPr>
      <w:suppressAutoHyphens/>
      <w:jc w:val="both"/>
    </w:pPr>
    <w:rPr>
      <w:rFonts w:ascii="Comic Sans MS" w:eastAsia="Times New Roman" w:hAnsi="Comic Sans MS" w:cs="Comic Sans MS"/>
      <w:kern w:val="0"/>
      <w:szCs w:val="20"/>
      <w:lang w:eastAsia="it-IT"/>
      <w14:ligatures w14:val="none"/>
    </w:rPr>
  </w:style>
  <w:style w:type="paragraph" w:customStyle="1" w:styleId="Default">
    <w:name w:val="Default"/>
    <w:rsid w:val="002C242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kern w:val="0"/>
      <w:sz w:val="24"/>
      <w:szCs w:val="24"/>
      <w:lang w:eastAsia="it-IT"/>
      <w14:ligatures w14:val="none"/>
    </w:rPr>
  </w:style>
  <w:style w:type="paragraph" w:styleId="Paragrafoelenco">
    <w:name w:val="List Paragraph"/>
    <w:basedOn w:val="Normale"/>
    <w:uiPriority w:val="34"/>
    <w:qFormat/>
    <w:rsid w:val="006E0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5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CF07D-49F4-458A-A1E8-4D7F39EBB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INVA S.p.A.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info@sev.vda.it</dc:creator>
  <cp:keywords/>
  <dc:description/>
  <cp:lastModifiedBy>Marco CATENAZZI</cp:lastModifiedBy>
  <cp:revision>4</cp:revision>
  <cp:lastPrinted>2026-08-06T13:24:00Z</cp:lastPrinted>
  <dcterms:created xsi:type="dcterms:W3CDTF">2026-08-06T12:40:00Z</dcterms:created>
  <dcterms:modified xsi:type="dcterms:W3CDTF">2026-08-06T13:45:00Z</dcterms:modified>
</cp:coreProperties>
</file>